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92F1E" w14:textId="77777777" w:rsidR="00E44124" w:rsidRDefault="009F5A58">
      <w:pPr>
        <w:pStyle w:val="Title"/>
        <w:contextualSpacing w:val="0"/>
        <w:rPr>
          <w:rFonts w:ascii="Proxima Nova" w:eastAsia="Proxima Nova" w:hAnsi="Proxima Nova" w:cs="Proxima Nova"/>
          <w:b/>
          <w:color w:val="343085"/>
        </w:rPr>
      </w:pPr>
      <w:bookmarkStart w:id="0" w:name="_i5bguiywfxqq" w:colFirst="0" w:colLast="0"/>
      <w:bookmarkEnd w:id="0"/>
      <w:r>
        <w:rPr>
          <w:rFonts w:ascii="Proxima Nova" w:eastAsia="Proxima Nova" w:hAnsi="Proxima Nova" w:cs="Proxima Nova"/>
          <w:b/>
          <w:color w:val="343085"/>
        </w:rPr>
        <w:t>Teaching-Learning Plan</w:t>
      </w:r>
    </w:p>
    <w:p w14:paraId="44E16B70" w14:textId="77777777" w:rsidR="00E44124" w:rsidRDefault="00E44124">
      <w:pPr>
        <w:pStyle w:val="Heading1"/>
        <w:rPr>
          <w:i/>
        </w:rPr>
      </w:pPr>
      <w:bookmarkStart w:id="1" w:name="_uw8vsqxf4q3t" w:colFirst="0" w:colLast="0"/>
      <w:bookmarkEnd w:id="1"/>
    </w:p>
    <w:p w14:paraId="16E383DA" w14:textId="77777777" w:rsidR="00E44124" w:rsidRDefault="009F5A58">
      <w:pPr>
        <w:pStyle w:val="Heading1"/>
        <w:rPr>
          <w:i/>
        </w:rPr>
      </w:pPr>
      <w:bookmarkStart w:id="2" w:name="_g4eet4uf7gvx" w:colFirst="0" w:colLast="0"/>
      <w:bookmarkEnd w:id="2"/>
      <w:r>
        <w:rPr>
          <w:i/>
        </w:rPr>
        <w:t>Document Instructions:</w:t>
      </w:r>
    </w:p>
    <w:p w14:paraId="314605B5" w14:textId="77777777" w:rsidR="00E44124" w:rsidRDefault="009F5A58">
      <w:pPr>
        <w:widowControl w:val="0"/>
        <w:numPr>
          <w:ilvl w:val="0"/>
          <w:numId w:val="2"/>
        </w:numPr>
        <w:rPr>
          <w:i/>
        </w:rPr>
      </w:pPr>
      <w:r>
        <w:rPr>
          <w:i/>
        </w:rPr>
        <w:t>All italicized text is instructional and is intended to be deleted upon completion of document.</w:t>
      </w:r>
    </w:p>
    <w:p w14:paraId="6655BD7A" w14:textId="77777777" w:rsidR="00E44124" w:rsidRDefault="009F5A58">
      <w:pPr>
        <w:widowControl w:val="0"/>
        <w:numPr>
          <w:ilvl w:val="0"/>
          <w:numId w:val="2"/>
        </w:numPr>
        <w:rPr>
          <w:i/>
        </w:rPr>
      </w:pPr>
      <w:r>
        <w:rPr>
          <w:i/>
        </w:rPr>
        <w:t>To replace the logo in the header with your school’s logo, right click the logo and select “Replace image.”</w:t>
      </w:r>
    </w:p>
    <w:p w14:paraId="0252F187" w14:textId="77777777" w:rsidR="00E44124" w:rsidRDefault="009F5A58">
      <w:pPr>
        <w:widowControl w:val="0"/>
        <w:numPr>
          <w:ilvl w:val="0"/>
          <w:numId w:val="2"/>
        </w:numPr>
        <w:rPr>
          <w:i/>
        </w:rPr>
      </w:pPr>
      <w:r>
        <w:rPr>
          <w:i/>
        </w:rPr>
        <w:t>To add an additional row to any table, right click anywhere in the last row and select “Insert row below.”</w:t>
      </w:r>
    </w:p>
    <w:p w14:paraId="4308735A" w14:textId="77777777" w:rsidR="00E44124" w:rsidRDefault="00E44124">
      <w:pPr>
        <w:pStyle w:val="Heading1"/>
        <w:ind w:left="-90"/>
      </w:pPr>
      <w:bookmarkStart w:id="3" w:name="_36mxoghfs88u" w:colFirst="0" w:colLast="0"/>
      <w:bookmarkEnd w:id="3"/>
    </w:p>
    <w:p w14:paraId="363E1D17" w14:textId="77777777" w:rsidR="00E44124" w:rsidRDefault="009F5A58">
      <w:pPr>
        <w:pStyle w:val="Heading1"/>
        <w:ind w:left="-90"/>
      </w:pPr>
      <w:bookmarkStart w:id="4" w:name="_5biz877x0rsq" w:colFirst="0" w:colLast="0"/>
      <w:bookmarkEnd w:id="4"/>
      <w:r>
        <w:t>Team Members</w:t>
      </w:r>
    </w:p>
    <w:tbl>
      <w:tblPr>
        <w:tblStyle w:val="a"/>
        <w:tblW w:w="9315" w:type="dxa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E44124" w14:paraId="6C6ADF64" w14:textId="77777777">
        <w:trPr>
          <w:trHeight w:val="620"/>
        </w:trPr>
        <w:tc>
          <w:tcPr>
            <w:tcW w:w="9315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14:paraId="07EEBA39" w14:textId="77777777" w:rsidR="00E44124" w:rsidRDefault="009F5A58">
            <w:pPr>
              <w:widowControl w:val="0"/>
              <w:ind w:left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5B08F27E" w14:textId="77777777" w:rsidR="00E44124" w:rsidRDefault="00E44124">
      <w:pPr>
        <w:ind w:left="0"/>
        <w:contextualSpacing w:val="0"/>
      </w:pPr>
    </w:p>
    <w:tbl>
      <w:tblPr>
        <w:tblStyle w:val="a0"/>
        <w:tblW w:w="9359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435"/>
        <w:gridCol w:w="4395"/>
        <w:gridCol w:w="390"/>
        <w:gridCol w:w="2160"/>
      </w:tblGrid>
      <w:tr w:rsidR="00E44124" w14:paraId="095B6DD5" w14:textId="77777777">
        <w:tc>
          <w:tcPr>
            <w:tcW w:w="1979" w:type="dxa"/>
            <w:tcBorders>
              <w:top w:val="single" w:sz="6" w:space="0" w:color="FFFFFF"/>
              <w:left w:val="single" w:sz="6" w:space="0" w:color="FFFFFF"/>
              <w:bottom w:val="single" w:sz="6" w:space="0" w:color="343085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4BACA9" w14:textId="77777777" w:rsidR="00E44124" w:rsidRDefault="009F5A58">
            <w:pPr>
              <w:pStyle w:val="Heading1"/>
            </w:pPr>
            <w:r>
              <w:t>Lesson Date:</w:t>
            </w:r>
          </w:p>
        </w:tc>
        <w:tc>
          <w:tcPr>
            <w:tcW w:w="43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2B7D8D" w14:textId="77777777" w:rsidR="00E44124" w:rsidRDefault="00E44124">
            <w:pPr>
              <w:pStyle w:val="Heading1"/>
              <w:widowControl w:val="0"/>
            </w:pPr>
            <w:bookmarkStart w:id="5" w:name="_mnbzehh0if67" w:colFirst="0" w:colLast="0"/>
            <w:bookmarkEnd w:id="5"/>
          </w:p>
        </w:tc>
        <w:tc>
          <w:tcPr>
            <w:tcW w:w="4395" w:type="dxa"/>
            <w:tcBorders>
              <w:top w:val="single" w:sz="6" w:space="0" w:color="FFFFFF"/>
              <w:left w:val="single" w:sz="6" w:space="0" w:color="FFFFFF"/>
              <w:bottom w:val="single" w:sz="6" w:space="0" w:color="343085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27C5FDE" w14:textId="77777777" w:rsidR="00E44124" w:rsidRDefault="009F5A58">
            <w:pPr>
              <w:pStyle w:val="Heading1"/>
              <w:widowControl w:val="0"/>
              <w:ind w:left="-30" w:firstLine="0"/>
            </w:pPr>
            <w:r>
              <w:t>Instructor:</w:t>
            </w:r>
          </w:p>
        </w:tc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769E32" w14:textId="77777777" w:rsidR="00E44124" w:rsidRDefault="00E44124">
            <w:pPr>
              <w:pStyle w:val="Heading1"/>
              <w:widowControl w:val="0"/>
              <w:ind w:hanging="45"/>
            </w:pP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343085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9F8FC6" w14:textId="77777777" w:rsidR="00E44124" w:rsidRDefault="009F5A58">
            <w:pPr>
              <w:pStyle w:val="Heading1"/>
              <w:widowControl w:val="0"/>
              <w:ind w:left="-45" w:firstLine="0"/>
            </w:pPr>
            <w:bookmarkStart w:id="6" w:name="_2lzaycr7441" w:colFirst="0" w:colLast="0"/>
            <w:bookmarkEnd w:id="6"/>
            <w:r>
              <w:t>Grade Level:</w:t>
            </w:r>
          </w:p>
        </w:tc>
      </w:tr>
      <w:tr w:rsidR="00E44124" w14:paraId="70654CEE" w14:textId="77777777">
        <w:tc>
          <w:tcPr>
            <w:tcW w:w="1979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14:paraId="1391421F" w14:textId="77777777" w:rsidR="00E44124" w:rsidRDefault="009F5A58">
            <w:pPr>
              <w:widowControl w:val="0"/>
              <w:contextualSpacing w:val="0"/>
              <w:rPr>
                <w:i/>
              </w:rPr>
            </w:pPr>
            <w:r>
              <w:rPr>
                <w:i/>
              </w:rPr>
              <w:t>mm/dd/yy</w:t>
            </w:r>
          </w:p>
        </w:tc>
        <w:tc>
          <w:tcPr>
            <w:tcW w:w="435" w:type="dxa"/>
            <w:tcBorders>
              <w:top w:val="nil"/>
              <w:left w:val="single" w:sz="6" w:space="0" w:color="343085"/>
              <w:bottom w:val="nil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14:paraId="46A26C83" w14:textId="77777777" w:rsidR="00E44124" w:rsidRDefault="00E44124">
            <w:pPr>
              <w:widowControl w:val="0"/>
              <w:contextualSpacing w:val="0"/>
            </w:pPr>
          </w:p>
        </w:tc>
        <w:tc>
          <w:tcPr>
            <w:tcW w:w="4395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14:paraId="6029C1D8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  <w:tc>
          <w:tcPr>
            <w:tcW w:w="390" w:type="dxa"/>
            <w:tcBorders>
              <w:top w:val="nil"/>
              <w:left w:val="single" w:sz="6" w:space="0" w:color="343085"/>
              <w:bottom w:val="nil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14:paraId="3CFE56A8" w14:textId="77777777" w:rsidR="00E44124" w:rsidRDefault="00E44124">
            <w:pPr>
              <w:widowControl w:val="0"/>
              <w:contextualSpacing w:val="0"/>
            </w:pPr>
          </w:p>
        </w:tc>
        <w:tc>
          <w:tcPr>
            <w:tcW w:w="2160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14:paraId="044F470C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794541CA" w14:textId="77777777" w:rsidR="00E44124" w:rsidRDefault="00E44124">
      <w:pPr>
        <w:ind w:left="0"/>
        <w:contextualSpacing w:val="0"/>
      </w:pPr>
    </w:p>
    <w:p w14:paraId="70F9E1FC" w14:textId="77777777" w:rsidR="00E44124" w:rsidRDefault="00E44124">
      <w:pPr>
        <w:ind w:left="0"/>
        <w:contextualSpacing w:val="0"/>
      </w:pPr>
    </w:p>
    <w:p w14:paraId="3D5F6746" w14:textId="77777777" w:rsidR="00E44124" w:rsidRDefault="009F5A58">
      <w:pPr>
        <w:pStyle w:val="Heading1"/>
        <w:ind w:left="-90"/>
      </w:pPr>
      <w:bookmarkStart w:id="7" w:name="_jtqwa2iy793l" w:colFirst="0" w:colLast="0"/>
      <w:bookmarkEnd w:id="7"/>
      <w:r>
        <w:t>1. Title of Lesson</w:t>
      </w:r>
    </w:p>
    <w:tbl>
      <w:tblPr>
        <w:tblStyle w:val="a1"/>
        <w:tblW w:w="9315" w:type="dxa"/>
        <w:tblInd w:w="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E44124" w14:paraId="55C7F231" w14:textId="77777777">
        <w:tc>
          <w:tcPr>
            <w:tcW w:w="931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1009C379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 xml:space="preserve">Refer to </w:t>
            </w:r>
            <w:hyperlink r:id="rId7">
              <w:r>
                <w:rPr>
                  <w:b/>
                  <w:i/>
                  <w:color w:val="00C5C9"/>
                  <w:u w:val="single"/>
                </w:rPr>
                <w:t>Plan | Step 3: Identify and Examine the Lesson</w:t>
              </w:r>
            </w:hyperlink>
          </w:p>
          <w:p w14:paraId="619CA0AB" w14:textId="77777777" w:rsidR="00E44124" w:rsidRDefault="00E44124">
            <w:pPr>
              <w:widowControl w:val="0"/>
              <w:contextualSpacing w:val="0"/>
              <w:rPr>
                <w:i/>
              </w:rPr>
            </w:pPr>
          </w:p>
          <w:p w14:paraId="50CCA44D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72A321EE" w14:textId="77777777" w:rsidR="00E44124" w:rsidRDefault="00E44124">
      <w:pPr>
        <w:ind w:left="0"/>
        <w:contextualSpacing w:val="0"/>
      </w:pPr>
    </w:p>
    <w:p w14:paraId="7759A962" w14:textId="77777777" w:rsidR="00E44124" w:rsidRDefault="00E44124">
      <w:pPr>
        <w:ind w:left="0"/>
        <w:contextualSpacing w:val="0"/>
      </w:pPr>
    </w:p>
    <w:p w14:paraId="45C4139B" w14:textId="77777777" w:rsidR="00E44124" w:rsidRDefault="009F5A58">
      <w:pPr>
        <w:pStyle w:val="Heading1"/>
        <w:ind w:left="-90"/>
      </w:pPr>
      <w:bookmarkStart w:id="8" w:name="_kwzf7ew1iycg" w:colFirst="0" w:colLast="0"/>
      <w:bookmarkEnd w:id="8"/>
      <w:r>
        <w:t>2. Research Theme</w:t>
      </w:r>
    </w:p>
    <w:p w14:paraId="0E30F6A8" w14:textId="77777777" w:rsidR="00E44124" w:rsidRDefault="009F5A58">
      <w:pPr>
        <w:pStyle w:val="Heading2"/>
      </w:pPr>
      <w:bookmarkStart w:id="9" w:name="_sq2r2q6sc4mn" w:colFirst="0" w:colLast="0"/>
      <w:bookmarkEnd w:id="9"/>
      <w:r>
        <w:t>The long-term goals of our students</w:t>
      </w:r>
    </w:p>
    <w:tbl>
      <w:tblPr>
        <w:tblStyle w:val="a2"/>
        <w:tblW w:w="9315" w:type="dxa"/>
        <w:tblInd w:w="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E44124" w14:paraId="656B2894" w14:textId="77777777">
        <w:tc>
          <w:tcPr>
            <w:tcW w:w="931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07733A3D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 xml:space="preserve">Refer to </w:t>
            </w:r>
            <w:hyperlink r:id="rId8">
              <w:r>
                <w:rPr>
                  <w:b/>
                  <w:i/>
                  <w:color w:val="00C5C9"/>
                  <w:u w:val="single"/>
                </w:rPr>
                <w:t>Plan | Step 1: Start Planning</w:t>
              </w:r>
            </w:hyperlink>
          </w:p>
          <w:p w14:paraId="6A8DFA45" w14:textId="77777777" w:rsidR="00E44124" w:rsidRDefault="00E44124">
            <w:pPr>
              <w:widowControl w:val="0"/>
              <w:contextualSpacing w:val="0"/>
              <w:rPr>
                <w:b/>
                <w:i/>
              </w:rPr>
            </w:pPr>
          </w:p>
          <w:p w14:paraId="63C7072D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5B00B0CC" w14:textId="77777777" w:rsidR="00E44124" w:rsidRDefault="00E44124">
      <w:pPr>
        <w:ind w:left="0"/>
        <w:contextualSpacing w:val="0"/>
      </w:pPr>
    </w:p>
    <w:p w14:paraId="448B65B0" w14:textId="77777777" w:rsidR="00E44124" w:rsidRDefault="009F5A58">
      <w:pPr>
        <w:pStyle w:val="Heading1"/>
        <w:ind w:left="-90"/>
      </w:pPr>
      <w:bookmarkStart w:id="10" w:name="_hw1i7aun98c8" w:colFirst="0" w:colLast="0"/>
      <w:bookmarkEnd w:id="10"/>
      <w:r>
        <w:lastRenderedPageBreak/>
        <w:t>3. Background and Research on the Content</w:t>
      </w:r>
    </w:p>
    <w:p w14:paraId="32C8FA23" w14:textId="77777777" w:rsidR="00E44124" w:rsidRDefault="009F5A58">
      <w:pPr>
        <w:pStyle w:val="Heading2"/>
        <w:numPr>
          <w:ilvl w:val="0"/>
          <w:numId w:val="3"/>
        </w:numPr>
        <w:contextualSpacing/>
      </w:pPr>
      <w:bookmarkStart w:id="11" w:name="_vivurob8gg5z" w:colFirst="0" w:colLast="0"/>
      <w:bookmarkEnd w:id="11"/>
      <w:r>
        <w:t xml:space="preserve">Why we chose to focus on this topic - for example, what is difficult for our students, what we noticed about student learning </w:t>
      </w:r>
    </w:p>
    <w:p w14:paraId="6330EB74" w14:textId="77777777" w:rsidR="00E44124" w:rsidRDefault="009F5A58">
      <w:pPr>
        <w:pStyle w:val="Heading2"/>
        <w:numPr>
          <w:ilvl w:val="0"/>
          <w:numId w:val="3"/>
        </w:numPr>
        <w:contextualSpacing/>
      </w:pPr>
      <w:bookmarkStart w:id="12" w:name="_gxorcqlsj1gm" w:colFirst="0" w:colLast="0"/>
      <w:bookmarkEnd w:id="12"/>
      <w:r>
        <w:t>What resources we studied, and what we learned about the content and about student thinking</w:t>
      </w:r>
    </w:p>
    <w:tbl>
      <w:tblPr>
        <w:tblStyle w:val="a3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44124" w14:paraId="01ED070F" w14:textId="77777777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66C599B4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C5C9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>Refer to</w:t>
            </w: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hyperlink r:id="rId9">
              <w:r>
                <w:rPr>
                  <w:rFonts w:ascii="Georgia" w:eastAsia="Georgia" w:hAnsi="Georgia" w:cs="Georgia"/>
                  <w:b/>
                  <w:i/>
                  <w:color w:val="00C5C9"/>
                  <w:sz w:val="22"/>
                  <w:szCs w:val="22"/>
                  <w:u w:val="single"/>
                </w:rPr>
                <w:t>Plan | Step 1: Take Stock</w:t>
              </w:r>
            </w:hyperlink>
          </w:p>
          <w:p w14:paraId="45A6830E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bookmarkStart w:id="13" w:name="_t0bvl7w8d23x" w:colFirst="0" w:colLast="0"/>
            <w:bookmarkEnd w:id="13"/>
          </w:p>
          <w:p w14:paraId="1FFE82CF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bookmarkStart w:id="14" w:name="_kca1u5b6ebjw" w:colFirst="0" w:colLast="0"/>
            <w:bookmarkEnd w:id="14"/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</w:tbl>
    <w:p w14:paraId="7D348557" w14:textId="77777777" w:rsidR="00E44124" w:rsidRDefault="00E44124">
      <w:pPr>
        <w:pStyle w:val="Heading1"/>
        <w:keepNext w:val="0"/>
        <w:keepLines w:val="0"/>
        <w:spacing w:after="0" w:line="276" w:lineRule="auto"/>
        <w:ind w:left="-90"/>
        <w:rPr>
          <w:shd w:val="clear" w:color="auto" w:fill="31A3DB"/>
        </w:rPr>
      </w:pPr>
      <w:bookmarkStart w:id="15" w:name="_od1v6ovenrzr" w:colFirst="0" w:colLast="0"/>
      <w:bookmarkEnd w:id="15"/>
    </w:p>
    <w:p w14:paraId="62EC51F7" w14:textId="77777777" w:rsidR="00E44124" w:rsidRDefault="00E44124">
      <w:pPr>
        <w:contextualSpacing w:val="0"/>
      </w:pPr>
    </w:p>
    <w:p w14:paraId="1F116F23" w14:textId="77777777" w:rsidR="00E44124" w:rsidRDefault="009F5A58">
      <w:pPr>
        <w:pStyle w:val="Heading1"/>
        <w:ind w:left="-90"/>
      </w:pPr>
      <w:bookmarkStart w:id="16" w:name="_uyu59bucz3uw" w:colFirst="0" w:colLast="0"/>
      <w:bookmarkEnd w:id="16"/>
      <w:r>
        <w:t>4. Rationale for the Design of Instruction</w:t>
      </w:r>
    </w:p>
    <w:p w14:paraId="7AE15599" w14:textId="77777777" w:rsidR="00E44124" w:rsidRDefault="009F5A58">
      <w:pPr>
        <w:pStyle w:val="Heading2"/>
        <w:numPr>
          <w:ilvl w:val="0"/>
          <w:numId w:val="4"/>
        </w:numPr>
        <w:contextualSpacing/>
      </w:pPr>
      <w:bookmarkStart w:id="17" w:name="_pqn9a29opql2" w:colFirst="0" w:colLast="0"/>
      <w:bookmarkEnd w:id="17"/>
      <w:r>
        <w:t>What we learned from studying our own curriculum and other resources</w:t>
      </w:r>
    </w:p>
    <w:p w14:paraId="319DBE27" w14:textId="77777777" w:rsidR="00E44124" w:rsidRDefault="009F5A58">
      <w:pPr>
        <w:pStyle w:val="Heading2"/>
        <w:numPr>
          <w:ilvl w:val="0"/>
          <w:numId w:val="4"/>
        </w:numPr>
        <w:contextualSpacing/>
      </w:pPr>
      <w:bookmarkStart w:id="18" w:name="_cf0g30gmz1ay" w:colFirst="0" w:colLast="0"/>
      <w:bookmarkEnd w:id="18"/>
      <w:r>
        <w:t>Why the unit and lesson are designed as they are - for example, why we chose this particular task, representations, contexts, lesson sequence, e</w:t>
      </w:r>
      <w:r>
        <w:t>tc.</w:t>
      </w:r>
    </w:p>
    <w:p w14:paraId="0B94A37B" w14:textId="77777777" w:rsidR="00E44124" w:rsidRDefault="009F5A58">
      <w:pPr>
        <w:pStyle w:val="Heading2"/>
        <w:numPr>
          <w:ilvl w:val="0"/>
          <w:numId w:val="4"/>
        </w:numPr>
        <w:contextualSpacing/>
      </w:pPr>
      <w:bookmarkStart w:id="19" w:name="_k616x6xbhbrb" w:colFirst="0" w:colLast="0"/>
      <w:bookmarkEnd w:id="19"/>
      <w:r>
        <w:t>How the unit and lesson design address the research theme</w:t>
      </w:r>
    </w:p>
    <w:tbl>
      <w:tblPr>
        <w:tblStyle w:val="a4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44124" w14:paraId="03E0D33B" w14:textId="77777777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605059D5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C5C9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>Refer to</w:t>
            </w: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hyperlink r:id="rId10">
              <w:r>
                <w:rPr>
                  <w:rFonts w:ascii="Georgia" w:eastAsia="Georgia" w:hAnsi="Georgia" w:cs="Georgia"/>
                  <w:b/>
                  <w:i/>
                  <w:color w:val="00C5C9"/>
                  <w:sz w:val="22"/>
                  <w:szCs w:val="22"/>
                  <w:u w:val="single"/>
                </w:rPr>
                <w:t>Plan | Step 7: Final Preparations</w:t>
              </w:r>
            </w:hyperlink>
          </w:p>
          <w:p w14:paraId="05932A68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</w:p>
          <w:p w14:paraId="79CE8C14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bookmarkStart w:id="20" w:name="_sh4a1ocjwa01" w:colFirst="0" w:colLast="0"/>
            <w:bookmarkEnd w:id="20"/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</w:tbl>
    <w:p w14:paraId="63142A91" w14:textId="77777777" w:rsidR="00E44124" w:rsidRDefault="00E44124">
      <w:pPr>
        <w:pStyle w:val="Heading1"/>
        <w:ind w:left="-90"/>
      </w:pPr>
      <w:bookmarkStart w:id="21" w:name="_c9xtiv4gq6i" w:colFirst="0" w:colLast="0"/>
      <w:bookmarkEnd w:id="21"/>
    </w:p>
    <w:p w14:paraId="17B1D5FE" w14:textId="77777777" w:rsidR="00E44124" w:rsidRDefault="00E44124">
      <w:pPr>
        <w:contextualSpacing w:val="0"/>
      </w:pPr>
    </w:p>
    <w:p w14:paraId="1C6B3888" w14:textId="77777777" w:rsidR="00E44124" w:rsidRDefault="009F5A58">
      <w:pPr>
        <w:pStyle w:val="Heading1"/>
      </w:pPr>
      <w:bookmarkStart w:id="22" w:name="_63kbvsuum9nr" w:colFirst="0" w:colLast="0"/>
      <w:bookmarkEnd w:id="22"/>
      <w:r>
        <w:t>5. Goals of the Unit</w:t>
      </w:r>
    </w:p>
    <w:tbl>
      <w:tblPr>
        <w:tblStyle w:val="a5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44124" w14:paraId="3D74A8DD" w14:textId="77777777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58648947" w14:textId="77777777" w:rsidR="00E44124" w:rsidRDefault="009F5A58">
            <w:pPr>
              <w:widowControl w:val="0"/>
              <w:contextualSpacing w:val="0"/>
              <w:rPr>
                <w:i/>
                <w:color w:val="00C5C9"/>
              </w:rPr>
            </w:pPr>
            <w:r>
              <w:rPr>
                <w:b/>
                <w:i/>
              </w:rPr>
              <w:t>Refer to</w:t>
            </w:r>
            <w:r>
              <w:rPr>
                <w:b/>
              </w:rPr>
              <w:t xml:space="preserve"> </w:t>
            </w:r>
            <w:hyperlink r:id="rId11">
              <w:r>
                <w:rPr>
                  <w:b/>
                  <w:i/>
                  <w:color w:val="00C5C9"/>
                  <w:u w:val="single"/>
                </w:rPr>
                <w:t>Plan | Step 2: Examine the Unit Plan</w:t>
              </w:r>
            </w:hyperlink>
          </w:p>
          <w:p w14:paraId="23F35AC3" w14:textId="77777777" w:rsidR="00E44124" w:rsidRDefault="00E44124">
            <w:pPr>
              <w:widowControl w:val="0"/>
              <w:ind w:left="0"/>
              <w:contextualSpacing w:val="0"/>
              <w:rPr>
                <w:i/>
              </w:rPr>
            </w:pPr>
          </w:p>
          <w:p w14:paraId="49EDA8E1" w14:textId="77777777" w:rsidR="00E44124" w:rsidRDefault="009F5A58">
            <w:pPr>
              <w:widowControl w:val="0"/>
              <w:ind w:left="0"/>
              <w:contextualSpacing w:val="0"/>
              <w:rPr>
                <w:i/>
              </w:rPr>
            </w:pPr>
            <w:r>
              <w:rPr>
                <w:i/>
              </w:rPr>
              <w:t>Prompt: Students will understand/know what/...and thus be able to...</w:t>
            </w:r>
          </w:p>
        </w:tc>
      </w:tr>
    </w:tbl>
    <w:p w14:paraId="3F7EFA0E" w14:textId="77777777" w:rsidR="00E44124" w:rsidRDefault="00E44124">
      <w:pPr>
        <w:ind w:left="0"/>
        <w:contextualSpacing w:val="0"/>
      </w:pPr>
    </w:p>
    <w:p w14:paraId="054BC7C7" w14:textId="77777777" w:rsidR="00E44124" w:rsidRDefault="00E44124">
      <w:pPr>
        <w:ind w:left="0"/>
        <w:contextualSpacing w:val="0"/>
      </w:pPr>
    </w:p>
    <w:p w14:paraId="473BC4DB" w14:textId="77777777" w:rsidR="00E44124" w:rsidRDefault="009F5A58">
      <w:pPr>
        <w:pStyle w:val="Heading1"/>
        <w:ind w:left="-90"/>
      </w:pPr>
      <w:bookmarkStart w:id="23" w:name="_ay4utmosuetp" w:colFirst="0" w:colLast="0"/>
      <w:bookmarkEnd w:id="23"/>
      <w:r>
        <w:lastRenderedPageBreak/>
        <w:t>6. Unit Plan</w:t>
      </w:r>
    </w:p>
    <w:p w14:paraId="5AFBDBCD" w14:textId="77777777" w:rsidR="00E44124" w:rsidRDefault="009F5A58">
      <w:pPr>
        <w:pStyle w:val="Heading2"/>
      </w:pPr>
      <w:bookmarkStart w:id="24" w:name="_88ao6i67je5" w:colFirst="0" w:colLast="0"/>
      <w:bookmarkEnd w:id="24"/>
      <w:r>
        <w:t>The lesson sequence of the unit, with the task and learning goal of each lesson.  The asterisk (*) shows the research lesson</w:t>
      </w:r>
    </w:p>
    <w:tbl>
      <w:tblPr>
        <w:tblStyle w:val="a6"/>
        <w:tblW w:w="9360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8085"/>
      </w:tblGrid>
      <w:tr w:rsidR="00E44124" w14:paraId="2E633EDC" w14:textId="77777777">
        <w:trPr>
          <w:trHeight w:val="660"/>
        </w:trPr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0B2C23F0" w14:textId="77777777" w:rsidR="00E44124" w:rsidRDefault="009F5A58">
            <w:pPr>
              <w:pStyle w:val="Heading2"/>
              <w:spacing w:after="80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376B6735" w14:textId="77777777" w:rsidR="00E44124" w:rsidRDefault="009F5A58">
            <w:pPr>
              <w:pStyle w:val="Heading2"/>
              <w:spacing w:after="80"/>
              <w:jc w:val="center"/>
              <w:rPr>
                <w:b/>
              </w:rPr>
            </w:pPr>
            <w:bookmarkStart w:id="25" w:name="_w9za0elcscfi" w:colFirst="0" w:colLast="0"/>
            <w:bookmarkEnd w:id="25"/>
            <w:r>
              <w:rPr>
                <w:b/>
              </w:rPr>
              <w:t>Learning goal(s) and tasks</w:t>
            </w:r>
          </w:p>
        </w:tc>
      </w:tr>
      <w:tr w:rsidR="00E44124" w14:paraId="1DFB3D48" w14:textId="77777777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306F5943" w14:textId="77777777" w:rsidR="00E44124" w:rsidRDefault="009F5A58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3AC022ED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C5C9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>Refer to</w:t>
            </w: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hyperlink r:id="rId12">
              <w:r>
                <w:rPr>
                  <w:rFonts w:ascii="Georgia" w:eastAsia="Georgia" w:hAnsi="Georgia" w:cs="Georgia"/>
                  <w:b/>
                  <w:i/>
                  <w:color w:val="00C5C9"/>
                  <w:sz w:val="22"/>
                  <w:szCs w:val="22"/>
                  <w:u w:val="single"/>
                </w:rPr>
                <w:t>Plan | Step 2: Examine the Unit Plan</w:t>
              </w:r>
            </w:hyperlink>
          </w:p>
          <w:p w14:paraId="7808B1CA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</w:p>
          <w:p w14:paraId="00998E78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br/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br/>
            </w: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>Task: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 xml:space="preserve"> Insert text here</w:t>
            </w:r>
          </w:p>
        </w:tc>
      </w:tr>
      <w:tr w:rsidR="00E44124" w14:paraId="31CA3C78" w14:textId="77777777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4A6AA2A9" w14:textId="77777777" w:rsidR="00E44124" w:rsidRDefault="009F5A58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77EF18E0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  <w:p w14:paraId="2A9A4C0D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bookmarkStart w:id="26" w:name="_4eeiiivloy43" w:colFirst="0" w:colLast="0"/>
            <w:bookmarkEnd w:id="26"/>
          </w:p>
          <w:p w14:paraId="7C64602B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bookmarkStart w:id="27" w:name="_d5sdieagtlmc" w:colFirst="0" w:colLast="0"/>
            <w:bookmarkEnd w:id="27"/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Task: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  <w:tr w:rsidR="00E44124" w14:paraId="2D93DBC0" w14:textId="77777777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367EA255" w14:textId="77777777" w:rsidR="00E44124" w:rsidRDefault="009F5A58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33266F72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  <w:p w14:paraId="648E36B6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</w:p>
          <w:p w14:paraId="3ED5DD34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Task: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  <w:tr w:rsidR="00E44124" w14:paraId="621FA594" w14:textId="77777777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1C620FA5" w14:textId="77777777" w:rsidR="00E44124" w:rsidRDefault="009F5A58">
            <w:pPr>
              <w:pStyle w:val="Heading2"/>
              <w:jc w:val="center"/>
              <w:rPr>
                <w:b/>
              </w:rPr>
            </w:pPr>
            <w:bookmarkStart w:id="28" w:name="_4r6is45wkryk" w:colFirst="0" w:colLast="0"/>
            <w:bookmarkEnd w:id="28"/>
            <w:r>
              <w:rPr>
                <w:b/>
              </w:rPr>
              <w:t>4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78FEFDF0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  <w:p w14:paraId="6960C796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bookmarkStart w:id="29" w:name="_egqrueicifsi" w:colFirst="0" w:colLast="0"/>
            <w:bookmarkEnd w:id="29"/>
          </w:p>
          <w:p w14:paraId="40D5B8CF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bookmarkStart w:id="30" w:name="_ntyn3j85n234" w:colFirst="0" w:colLast="0"/>
            <w:bookmarkEnd w:id="30"/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Task: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</w:tbl>
    <w:p w14:paraId="73200A6F" w14:textId="77777777" w:rsidR="00E44124" w:rsidRDefault="00E44124">
      <w:pPr>
        <w:ind w:left="0"/>
        <w:contextualSpacing w:val="0"/>
      </w:pPr>
    </w:p>
    <w:p w14:paraId="2F3D4534" w14:textId="77777777" w:rsidR="00E44124" w:rsidRDefault="00E44124">
      <w:pPr>
        <w:ind w:left="0"/>
        <w:contextualSpacing w:val="0"/>
      </w:pPr>
    </w:p>
    <w:p w14:paraId="5C949F8D" w14:textId="77777777" w:rsidR="00E44124" w:rsidRDefault="00E44124">
      <w:pPr>
        <w:ind w:left="0"/>
        <w:contextualSpacing w:val="0"/>
      </w:pPr>
    </w:p>
    <w:p w14:paraId="4CB9BEE3" w14:textId="77777777" w:rsidR="00E44124" w:rsidRDefault="00E44124">
      <w:pPr>
        <w:ind w:left="0"/>
        <w:contextualSpacing w:val="0"/>
      </w:pPr>
    </w:p>
    <w:p w14:paraId="0CDCDC11" w14:textId="77777777" w:rsidR="00E44124" w:rsidRDefault="00E44124">
      <w:pPr>
        <w:ind w:left="0"/>
        <w:contextualSpacing w:val="0"/>
      </w:pPr>
    </w:p>
    <w:p w14:paraId="0FF3243D" w14:textId="77777777" w:rsidR="00E44124" w:rsidRDefault="009F5A58">
      <w:pPr>
        <w:pStyle w:val="Heading1"/>
        <w:ind w:left="-90"/>
      </w:pPr>
      <w:bookmarkStart w:id="31" w:name="_lv3ga3e09gdb" w:colFirst="0" w:colLast="0"/>
      <w:bookmarkEnd w:id="31"/>
      <w:r>
        <w:lastRenderedPageBreak/>
        <w:t>7. Relationship of the Unit to the Standards</w:t>
      </w:r>
    </w:p>
    <w:p w14:paraId="7DC1E424" w14:textId="77777777" w:rsidR="00E44124" w:rsidRDefault="009F5A58">
      <w:pPr>
        <w:pStyle w:val="Heading2"/>
        <w:numPr>
          <w:ilvl w:val="0"/>
          <w:numId w:val="1"/>
        </w:numPr>
        <w:contextualSpacing/>
      </w:pPr>
      <w:bookmarkStart w:id="32" w:name="_ul77s1zeocqc" w:colFirst="0" w:colLast="0"/>
      <w:bookmarkEnd w:id="32"/>
      <w:r>
        <w:t xml:space="preserve">How the learning in the unit relates to the grade-level standards.  </w:t>
      </w:r>
    </w:p>
    <w:p w14:paraId="125A2AD3" w14:textId="77777777" w:rsidR="00E44124" w:rsidRDefault="009F5A58">
      <w:pPr>
        <w:pStyle w:val="Heading2"/>
        <w:numPr>
          <w:ilvl w:val="0"/>
          <w:numId w:val="1"/>
        </w:numPr>
        <w:contextualSpacing/>
      </w:pPr>
      <w:bookmarkStart w:id="33" w:name="_ej1ofaugbnv5" w:colFirst="0" w:colLast="0"/>
      <w:bookmarkEnd w:id="33"/>
      <w:r>
        <w:t xml:space="preserve">How the learning in the unit relates to prior standards and future standards.  </w:t>
      </w:r>
    </w:p>
    <w:tbl>
      <w:tblPr>
        <w:tblStyle w:val="a7"/>
        <w:tblW w:w="9360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44124" w14:paraId="7D5F4CAA" w14:textId="77777777">
        <w:trPr>
          <w:trHeight w:val="880"/>
        </w:trPr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282989F1" w14:textId="77777777" w:rsidR="00E44124" w:rsidRDefault="009F5A58">
            <w:pPr>
              <w:pStyle w:val="Heading2"/>
              <w:spacing w:after="0"/>
            </w:pPr>
            <w:bookmarkStart w:id="34" w:name="_crchhgynmwe4" w:colFirst="0" w:colLast="0"/>
            <w:bookmarkEnd w:id="34"/>
            <w:r>
              <w:rPr>
                <w:b/>
              </w:rPr>
              <w:t>Prior learning standards that unit buil</w:t>
            </w:r>
            <w:r>
              <w:rPr>
                <w:b/>
              </w:rPr>
              <w:t>ds on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5C9D993F" w14:textId="77777777" w:rsidR="00E44124" w:rsidRDefault="009F5A58">
            <w:pPr>
              <w:pStyle w:val="Heading2"/>
              <w:spacing w:after="0"/>
            </w:pPr>
            <w:bookmarkStart w:id="35" w:name="_eg7vfdamxh8x" w:colFirst="0" w:colLast="0"/>
            <w:bookmarkEnd w:id="35"/>
            <w:r>
              <w:rPr>
                <w:b/>
              </w:rPr>
              <w:t>Learning standards for this unit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250CF6A8" w14:textId="77777777" w:rsidR="00E44124" w:rsidRDefault="009F5A58">
            <w:pPr>
              <w:pStyle w:val="Heading2"/>
              <w:spacing w:after="0"/>
            </w:pPr>
            <w:bookmarkStart w:id="36" w:name="_rkfdkt4bhumv" w:colFirst="0" w:colLast="0"/>
            <w:bookmarkEnd w:id="36"/>
            <w:r>
              <w:rPr>
                <w:b/>
              </w:rPr>
              <w:t>Later standards for which this unit is a foundation</w:t>
            </w:r>
          </w:p>
        </w:tc>
      </w:tr>
      <w:tr w:rsidR="00E44124" w14:paraId="43667781" w14:textId="77777777">
        <w:trPr>
          <w:trHeight w:val="2520"/>
        </w:trPr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4C0D1A75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>Refer to</w:t>
            </w:r>
            <w:r>
              <w:rPr>
                <w:b/>
              </w:rPr>
              <w:t xml:space="preserve"> </w:t>
            </w:r>
            <w:hyperlink r:id="rId13">
              <w:r>
                <w:rPr>
                  <w:b/>
                  <w:i/>
                  <w:color w:val="00C5C9"/>
                  <w:u w:val="single"/>
                </w:rPr>
                <w:t>Plan | Step 2: Examine the Unit Plan</w:t>
              </w:r>
            </w:hyperlink>
          </w:p>
          <w:p w14:paraId="2DBCC85B" w14:textId="77777777" w:rsidR="00E44124" w:rsidRDefault="00E44124">
            <w:pPr>
              <w:widowControl w:val="0"/>
              <w:contextualSpacing w:val="0"/>
              <w:rPr>
                <w:b/>
                <w:i/>
              </w:rPr>
            </w:pPr>
          </w:p>
          <w:p w14:paraId="3E5F1A55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61820F76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559800E0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4D035971" w14:textId="77777777" w:rsidR="00E44124" w:rsidRDefault="00E44124">
      <w:pPr>
        <w:ind w:left="0"/>
        <w:contextualSpacing w:val="0"/>
      </w:pPr>
    </w:p>
    <w:p w14:paraId="148B2C21" w14:textId="77777777" w:rsidR="00E44124" w:rsidRDefault="00E44124">
      <w:pPr>
        <w:ind w:left="0"/>
        <w:contextualSpacing w:val="0"/>
      </w:pPr>
    </w:p>
    <w:p w14:paraId="3A28ACEE" w14:textId="77777777" w:rsidR="00E44124" w:rsidRDefault="009F5A58">
      <w:pPr>
        <w:pStyle w:val="Heading1"/>
        <w:ind w:firstLine="0"/>
      </w:pPr>
      <w:bookmarkStart w:id="37" w:name="_mwa2hvczi9" w:colFirst="0" w:colLast="0"/>
      <w:bookmarkEnd w:id="37"/>
      <w:r>
        <w:t>8. Goals of the Research Lesson</w:t>
      </w:r>
    </w:p>
    <w:tbl>
      <w:tblPr>
        <w:tblStyle w:val="a8"/>
        <w:tblW w:w="9255" w:type="dxa"/>
        <w:tblInd w:w="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55"/>
      </w:tblGrid>
      <w:tr w:rsidR="00E44124" w14:paraId="7CF7B94E" w14:textId="77777777">
        <w:tc>
          <w:tcPr>
            <w:tcW w:w="925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457EF01E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C5C9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Refer to </w:t>
            </w:r>
            <w:hyperlink r:id="rId14">
              <w:r>
                <w:rPr>
                  <w:rFonts w:ascii="Georgia" w:eastAsia="Georgia" w:hAnsi="Georgia" w:cs="Georgia"/>
                  <w:b/>
                  <w:i/>
                  <w:color w:val="00C5C9"/>
                  <w:sz w:val="22"/>
                  <w:szCs w:val="22"/>
                  <w:u w:val="single"/>
                </w:rPr>
                <w:t>Plan | Step 3: Identify and Examine the Lesson</w:t>
              </w:r>
            </w:hyperlink>
          </w:p>
          <w:p w14:paraId="31CE7794" w14:textId="77777777" w:rsidR="00E44124" w:rsidRDefault="00E44124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</w:p>
          <w:p w14:paraId="58CE49F2" w14:textId="77777777" w:rsidR="00E44124" w:rsidRDefault="009F5A58">
            <w:pPr>
              <w:pStyle w:val="Heading1"/>
              <w:keepNext w:val="0"/>
              <w:keepLines w:val="0"/>
              <w:spacing w:after="0" w:line="276" w:lineRule="auto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bookmarkStart w:id="38" w:name="_3rtcoc5j6w" w:colFirst="0" w:colLast="0"/>
            <w:bookmarkEnd w:id="38"/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Prompt: Students will understand/know that/appreciate...</w:t>
            </w:r>
          </w:p>
        </w:tc>
      </w:tr>
    </w:tbl>
    <w:p w14:paraId="468CD0DC" w14:textId="77777777" w:rsidR="00E44124" w:rsidRDefault="00E44124">
      <w:pPr>
        <w:pStyle w:val="Heading1"/>
        <w:keepNext w:val="0"/>
        <w:keepLines w:val="0"/>
        <w:spacing w:after="0" w:line="276" w:lineRule="auto"/>
        <w:ind w:left="45" w:firstLine="0"/>
        <w:rPr>
          <w:rFonts w:ascii="Georgia" w:eastAsia="Georgia" w:hAnsi="Georgia" w:cs="Georgia"/>
          <w:color w:val="000000"/>
          <w:sz w:val="22"/>
          <w:szCs w:val="22"/>
        </w:rPr>
      </w:pPr>
      <w:bookmarkStart w:id="39" w:name="_7u3o684elyne" w:colFirst="0" w:colLast="0"/>
      <w:bookmarkEnd w:id="39"/>
    </w:p>
    <w:p w14:paraId="23355493" w14:textId="77777777" w:rsidR="00E44124" w:rsidRDefault="00E44124">
      <w:pPr>
        <w:contextualSpacing w:val="0"/>
      </w:pPr>
    </w:p>
    <w:p w14:paraId="4FFA5E46" w14:textId="77777777" w:rsidR="00E44124" w:rsidRDefault="009F5A58">
      <w:pPr>
        <w:pStyle w:val="Heading1"/>
        <w:ind w:hanging="540"/>
      </w:pPr>
      <w:bookmarkStart w:id="40" w:name="_jy6mwfyv3rm7" w:colFirst="0" w:colLast="0"/>
      <w:bookmarkEnd w:id="40"/>
      <w:r>
        <w:t>9. Research Lesson Plan</w:t>
      </w:r>
    </w:p>
    <w:tbl>
      <w:tblPr>
        <w:tblStyle w:val="a9"/>
        <w:tblW w:w="10350" w:type="dxa"/>
        <w:tblInd w:w="-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3075"/>
        <w:gridCol w:w="2340"/>
      </w:tblGrid>
      <w:tr w:rsidR="00E44124" w14:paraId="0B82E91C" w14:textId="77777777"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2FF7939" w14:textId="77777777" w:rsidR="00E44124" w:rsidRDefault="009F5A58">
            <w:pPr>
              <w:pStyle w:val="Heading3"/>
              <w:widowControl w:val="0"/>
              <w:spacing w:after="0"/>
              <w:rPr>
                <w:rFonts w:ascii="Proxima Nova Semibold" w:eastAsia="Proxima Nova Semibold" w:hAnsi="Proxima Nova Semibold" w:cs="Proxima Nova Semibold"/>
              </w:rPr>
            </w:pPr>
            <w:bookmarkStart w:id="41" w:name="_2ykvbjji2k2n" w:colFirst="0" w:colLast="0"/>
            <w:bookmarkEnd w:id="41"/>
            <w:r>
              <w:rPr>
                <w:rFonts w:ascii="Proxima Nova Semibold" w:eastAsia="Proxima Nova Semibold" w:hAnsi="Proxima Nova Semibold" w:cs="Proxima Nova Semibold"/>
              </w:rPr>
              <w:t>Learning task and activities, anticipated student responses, key questions or comparisons that will build insights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DDA58B9" w14:textId="77777777" w:rsidR="00E44124" w:rsidRDefault="009F5A58">
            <w:pPr>
              <w:pStyle w:val="Heading3"/>
              <w:widowControl w:val="0"/>
              <w:spacing w:after="0"/>
              <w:ind w:left="90"/>
              <w:rPr>
                <w:rFonts w:ascii="Proxima Nova Semibold" w:eastAsia="Proxima Nova Semibold" w:hAnsi="Proxima Nova Semibold" w:cs="Proxima Nova Semibold"/>
              </w:rPr>
            </w:pPr>
            <w:bookmarkStart w:id="42" w:name="_kdw0d29ioze1" w:colFirst="0" w:colLast="0"/>
            <w:bookmarkEnd w:id="42"/>
            <w:r>
              <w:rPr>
                <w:rFonts w:ascii="Proxima Nova Semibold" w:eastAsia="Proxima Nova Semibold" w:hAnsi="Proxima Nova Semibold" w:cs="Proxima Nova Semibold"/>
              </w:rPr>
              <w:t>Teacher Support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C8A82F5" w14:textId="77777777" w:rsidR="00E44124" w:rsidRDefault="009F5A58">
            <w:pPr>
              <w:pStyle w:val="Heading2"/>
              <w:widowControl w:val="0"/>
              <w:spacing w:after="0"/>
              <w:ind w:left="90"/>
              <w:jc w:val="center"/>
              <w:rPr>
                <w:rFonts w:ascii="Proxima Nova Semibold" w:eastAsia="Proxima Nova Semibold" w:hAnsi="Proxima Nova Semibold" w:cs="Proxima Nova Semibold"/>
              </w:rPr>
            </w:pPr>
            <w:bookmarkStart w:id="43" w:name="_jgbjmbpi5pet" w:colFirst="0" w:colLast="0"/>
            <w:bookmarkEnd w:id="43"/>
            <w:r>
              <w:rPr>
                <w:rFonts w:ascii="Proxima Nova Semibold" w:eastAsia="Proxima Nova Semibold" w:hAnsi="Proxima Nova Semibold" w:cs="Proxima Nova Semibold"/>
              </w:rPr>
              <w:t>Assessment   (Points to Notice)</w:t>
            </w:r>
          </w:p>
          <w:p w14:paraId="58CEAAFF" w14:textId="77777777" w:rsidR="00E44124" w:rsidRDefault="00E44124">
            <w:pPr>
              <w:spacing w:line="240" w:lineRule="auto"/>
              <w:ind w:left="0"/>
              <w:contextualSpacing w:val="0"/>
            </w:pPr>
          </w:p>
        </w:tc>
      </w:tr>
      <w:tr w:rsidR="00E44124" w14:paraId="6F65E809" w14:textId="77777777">
        <w:trPr>
          <w:trHeight w:val="160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38357CF0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>Refer to</w:t>
            </w:r>
            <w:r>
              <w:rPr>
                <w:b/>
              </w:rPr>
              <w:t xml:space="preserve"> </w:t>
            </w:r>
            <w:hyperlink r:id="rId15">
              <w:r>
                <w:rPr>
                  <w:b/>
                  <w:i/>
                  <w:color w:val="00C5C9"/>
                  <w:u w:val="single"/>
                </w:rPr>
                <w:t>Plan | Step 4: Design the Flow of Instruction</w:t>
              </w:r>
            </w:hyperlink>
          </w:p>
          <w:p w14:paraId="7706CBA4" w14:textId="77777777" w:rsidR="00E44124" w:rsidRDefault="00E44124">
            <w:pPr>
              <w:widowControl w:val="0"/>
              <w:contextualSpacing w:val="0"/>
              <w:rPr>
                <w:b/>
                <w:i/>
              </w:rPr>
            </w:pPr>
          </w:p>
          <w:p w14:paraId="5ABF4538" w14:textId="77777777" w:rsidR="00E44124" w:rsidRDefault="009F5A58">
            <w:pPr>
              <w:widowControl w:val="0"/>
              <w:contextualSpacing w:val="0"/>
            </w:pPr>
            <w:r>
              <w:rPr>
                <w:b/>
                <w:i/>
              </w:rPr>
              <w:t>Introduction</w:t>
            </w:r>
            <w:r>
              <w:t xml:space="preserve"> </w:t>
            </w:r>
          </w:p>
          <w:p w14:paraId="76CF4BE2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099F1571" w14:textId="77777777" w:rsidR="00E44124" w:rsidRDefault="00E44124">
            <w:pPr>
              <w:widowControl w:val="0"/>
              <w:contextualSpacing w:val="0"/>
            </w:pPr>
          </w:p>
          <w:p w14:paraId="370638BD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04BB7657" w14:textId="77777777" w:rsidR="00E44124" w:rsidRDefault="00E44124">
            <w:pPr>
              <w:widowControl w:val="0"/>
              <w:contextualSpacing w:val="0"/>
            </w:pPr>
          </w:p>
          <w:p w14:paraId="26B7AC9E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E44124" w14:paraId="34FA544E" w14:textId="77777777">
        <w:trPr>
          <w:trHeight w:val="164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33839BC7" w14:textId="77777777" w:rsidR="00E44124" w:rsidRDefault="009F5A58">
            <w:pPr>
              <w:widowControl w:val="0"/>
              <w:contextualSpacing w:val="0"/>
            </w:pPr>
            <w:r>
              <w:rPr>
                <w:b/>
                <w:i/>
              </w:rPr>
              <w:lastRenderedPageBreak/>
              <w:t>Posing the Task</w:t>
            </w:r>
            <w:r>
              <w:t xml:space="preserve"> </w:t>
            </w:r>
          </w:p>
          <w:p w14:paraId="5AFBFA88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0FC71A10" w14:textId="77777777" w:rsidR="00E44124" w:rsidRDefault="00E44124">
            <w:pPr>
              <w:widowControl w:val="0"/>
              <w:contextualSpacing w:val="0"/>
            </w:pPr>
          </w:p>
          <w:p w14:paraId="643F8571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73EF31A4" w14:textId="77777777" w:rsidR="00E44124" w:rsidRDefault="00E44124">
            <w:pPr>
              <w:widowControl w:val="0"/>
              <w:contextualSpacing w:val="0"/>
            </w:pPr>
          </w:p>
          <w:p w14:paraId="3A504881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E44124" w14:paraId="10563AAA" w14:textId="77777777">
        <w:trPr>
          <w:trHeight w:val="180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02810D34" w14:textId="77777777" w:rsidR="00E44124" w:rsidRDefault="009F5A58">
            <w:pPr>
              <w:widowControl w:val="0"/>
              <w:contextualSpacing w:val="0"/>
            </w:pPr>
            <w:r>
              <w:rPr>
                <w:b/>
                <w:i/>
              </w:rPr>
              <w:t>Anticipated Student Responses</w:t>
            </w:r>
            <w:r>
              <w:t xml:space="preserve"> </w:t>
            </w:r>
          </w:p>
          <w:p w14:paraId="2BE447B4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6F9F86A1" w14:textId="77777777" w:rsidR="00E44124" w:rsidRDefault="00E44124">
            <w:pPr>
              <w:widowControl w:val="0"/>
              <w:contextualSpacing w:val="0"/>
            </w:pPr>
          </w:p>
          <w:p w14:paraId="55FCAED8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59CC8516" w14:textId="77777777" w:rsidR="00E44124" w:rsidRDefault="00E44124">
            <w:pPr>
              <w:widowControl w:val="0"/>
              <w:contextualSpacing w:val="0"/>
            </w:pPr>
          </w:p>
          <w:p w14:paraId="161A770F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E44124" w14:paraId="0D16E9C7" w14:textId="77777777">
        <w:trPr>
          <w:trHeight w:val="174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571558C8" w14:textId="77777777" w:rsidR="00E44124" w:rsidRDefault="009F5A58">
            <w:pPr>
              <w:widowControl w:val="0"/>
              <w:contextualSpacing w:val="0"/>
            </w:pPr>
            <w:r>
              <w:rPr>
                <w:b/>
                <w:i/>
              </w:rPr>
              <w:t>Comparing and Discussing, including Teacher Key Questions</w:t>
            </w:r>
            <w:r>
              <w:t xml:space="preserve"> </w:t>
            </w:r>
          </w:p>
          <w:p w14:paraId="68FBE65E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22C18BB4" w14:textId="77777777" w:rsidR="00E44124" w:rsidRDefault="00E44124">
            <w:pPr>
              <w:widowControl w:val="0"/>
              <w:contextualSpacing w:val="0"/>
            </w:pPr>
          </w:p>
          <w:p w14:paraId="76192CEA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3EDCF383" w14:textId="77777777" w:rsidR="00E44124" w:rsidRDefault="00E44124">
            <w:pPr>
              <w:widowControl w:val="0"/>
              <w:contextualSpacing w:val="0"/>
            </w:pPr>
          </w:p>
          <w:p w14:paraId="3D76AEA6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E44124" w14:paraId="1438E0FB" w14:textId="77777777">
        <w:trPr>
          <w:trHeight w:val="156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4313381B" w14:textId="77777777" w:rsidR="00E44124" w:rsidRDefault="009F5A58">
            <w:pPr>
              <w:widowControl w:val="0"/>
              <w:contextualSpacing w:val="0"/>
            </w:pPr>
            <w:r>
              <w:rPr>
                <w:b/>
                <w:i/>
              </w:rPr>
              <w:t>Summing Up</w:t>
            </w:r>
            <w:r>
              <w:t xml:space="preserve"> </w:t>
            </w:r>
          </w:p>
          <w:p w14:paraId="535C4238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15653317" w14:textId="77777777" w:rsidR="00E44124" w:rsidRDefault="00E44124">
            <w:pPr>
              <w:widowControl w:val="0"/>
              <w:contextualSpacing w:val="0"/>
            </w:pPr>
          </w:p>
          <w:p w14:paraId="6665BD8A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68253C35" w14:textId="77777777" w:rsidR="00E44124" w:rsidRDefault="00E44124">
            <w:pPr>
              <w:widowControl w:val="0"/>
              <w:contextualSpacing w:val="0"/>
            </w:pPr>
          </w:p>
          <w:p w14:paraId="7783BEBA" w14:textId="77777777" w:rsidR="00E44124" w:rsidRDefault="009F5A58">
            <w:pPr>
              <w:widowControl w:val="0"/>
              <w:contextualSpacing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</w:tbl>
    <w:p w14:paraId="651BB6F4" w14:textId="77777777" w:rsidR="00E44124" w:rsidRDefault="00E44124">
      <w:pPr>
        <w:spacing w:before="120"/>
        <w:ind w:left="0"/>
        <w:contextualSpacing w:val="0"/>
        <w:rPr>
          <w:i/>
          <w:color w:val="666666"/>
          <w:sz w:val="20"/>
          <w:szCs w:val="20"/>
        </w:rPr>
      </w:pPr>
    </w:p>
    <w:p w14:paraId="73468A33" w14:textId="77777777" w:rsidR="00E44124" w:rsidRDefault="00BE62F5">
      <w:pPr>
        <w:pStyle w:val="Heading1"/>
        <w:ind w:left="-90"/>
      </w:pPr>
      <w:bookmarkStart w:id="44" w:name="_2e1q8a268j5w" w:colFirst="0" w:colLast="0"/>
      <w:bookmarkEnd w:id="44"/>
      <w:r>
        <w:t xml:space="preserve">10. Points of Evaluation </w:t>
      </w:r>
      <w:bookmarkStart w:id="45" w:name="_GoBack"/>
      <w:bookmarkEnd w:id="45"/>
      <w:r w:rsidR="009F5A58">
        <w:t>(Assessment)</w:t>
      </w:r>
    </w:p>
    <w:p w14:paraId="7430C561" w14:textId="77777777" w:rsidR="00E44124" w:rsidRDefault="009F5A58">
      <w:pPr>
        <w:pStyle w:val="Heading2"/>
      </w:pPr>
      <w:bookmarkStart w:id="46" w:name="_62cqi9auaih0" w:colFirst="0" w:colLast="0"/>
      <w:bookmarkEnd w:id="46"/>
      <w:r>
        <w:t xml:space="preserve">Prompts to focus observation and data collection. </w:t>
      </w:r>
    </w:p>
    <w:tbl>
      <w:tblPr>
        <w:tblStyle w:val="aa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44124" w14:paraId="533F5FD1" w14:textId="77777777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0E110803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>Refer to</w:t>
            </w:r>
            <w:r>
              <w:rPr>
                <w:b/>
              </w:rPr>
              <w:t xml:space="preserve"> </w:t>
            </w:r>
            <w:hyperlink r:id="rId16">
              <w:r>
                <w:rPr>
                  <w:b/>
                  <w:i/>
                  <w:color w:val="00C5C9"/>
                  <w:u w:val="single"/>
                </w:rPr>
                <w:t>Plan | Step 5: Focus the Data Collection</w:t>
              </w:r>
            </w:hyperlink>
          </w:p>
          <w:p w14:paraId="3E6D129D" w14:textId="77777777" w:rsidR="00E44124" w:rsidRDefault="00E44124">
            <w:pPr>
              <w:widowControl w:val="0"/>
              <w:contextualSpacing w:val="0"/>
              <w:rPr>
                <w:b/>
                <w:i/>
              </w:rPr>
            </w:pPr>
          </w:p>
          <w:p w14:paraId="796FDB5C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414BB775" w14:textId="77777777" w:rsidR="00E44124" w:rsidRDefault="00E44124">
      <w:pPr>
        <w:ind w:left="0"/>
        <w:contextualSpacing w:val="0"/>
      </w:pPr>
    </w:p>
    <w:p w14:paraId="10C9D7E0" w14:textId="77777777" w:rsidR="00E44124" w:rsidRDefault="00E44124">
      <w:pPr>
        <w:ind w:left="0"/>
        <w:contextualSpacing w:val="0"/>
      </w:pPr>
    </w:p>
    <w:p w14:paraId="2A6B7415" w14:textId="77777777" w:rsidR="00E44124" w:rsidRDefault="009F5A58">
      <w:pPr>
        <w:pStyle w:val="Heading1"/>
        <w:ind w:left="-90"/>
        <w:rPr>
          <w:b/>
        </w:rPr>
      </w:pPr>
      <w:bookmarkStart w:id="47" w:name="_ux3r9wo0jw2u" w:colFirst="0" w:colLast="0"/>
      <w:bookmarkEnd w:id="47"/>
      <w:r>
        <w:lastRenderedPageBreak/>
        <w:t>11. Board Plan</w:t>
      </w:r>
    </w:p>
    <w:tbl>
      <w:tblPr>
        <w:tblStyle w:val="ab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44124" w14:paraId="4B744B40" w14:textId="77777777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77511CF2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>Refer to</w:t>
            </w:r>
            <w:r>
              <w:rPr>
                <w:b/>
              </w:rPr>
              <w:t xml:space="preserve"> </w:t>
            </w:r>
            <w:hyperlink r:id="rId17">
              <w:r>
                <w:rPr>
                  <w:b/>
                  <w:i/>
                  <w:color w:val="00C5C9"/>
                  <w:u w:val="single"/>
                </w:rPr>
                <w:t>Plan | Step 6: Teach a Mock-up Lesson</w:t>
              </w:r>
            </w:hyperlink>
          </w:p>
          <w:p w14:paraId="7DD06F83" w14:textId="77777777" w:rsidR="00E44124" w:rsidRDefault="00E44124">
            <w:pPr>
              <w:widowControl w:val="0"/>
              <w:contextualSpacing w:val="0"/>
              <w:rPr>
                <w:b/>
                <w:i/>
              </w:rPr>
            </w:pPr>
          </w:p>
          <w:p w14:paraId="405301AE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photograph or diagram (if applicable)</w:t>
            </w:r>
          </w:p>
        </w:tc>
      </w:tr>
    </w:tbl>
    <w:p w14:paraId="4777A453" w14:textId="77777777" w:rsidR="00E44124" w:rsidRDefault="00E44124">
      <w:pPr>
        <w:ind w:left="0"/>
        <w:contextualSpacing w:val="0"/>
      </w:pPr>
    </w:p>
    <w:p w14:paraId="53E7E855" w14:textId="77777777" w:rsidR="00E44124" w:rsidRDefault="00E44124">
      <w:pPr>
        <w:ind w:left="0"/>
        <w:contextualSpacing w:val="0"/>
      </w:pPr>
    </w:p>
    <w:p w14:paraId="02C8D91A" w14:textId="77777777" w:rsidR="00E44124" w:rsidRDefault="009F5A58">
      <w:pPr>
        <w:pStyle w:val="Heading1"/>
        <w:ind w:left="-90"/>
      </w:pPr>
      <w:bookmarkStart w:id="48" w:name="_luyy5o6ycwe" w:colFirst="0" w:colLast="0"/>
      <w:bookmarkEnd w:id="48"/>
      <w:r>
        <w:t>12. End of Cycle Reflection</w:t>
      </w:r>
    </w:p>
    <w:p w14:paraId="6E3D7436" w14:textId="77777777" w:rsidR="00E44124" w:rsidRDefault="009F5A58">
      <w:pPr>
        <w:pStyle w:val="Heading2"/>
      </w:pPr>
      <w:bookmarkStart w:id="49" w:name="_p7kfrwkvp7po" w:colFirst="0" w:colLast="0"/>
      <w:bookmarkEnd w:id="49"/>
      <w:r>
        <w:t>What Did We Learn? (to be filled out after the post-lesson discussion)</w:t>
      </w:r>
    </w:p>
    <w:tbl>
      <w:tblPr>
        <w:tblStyle w:val="ac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44124" w14:paraId="04B311B2" w14:textId="77777777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14:paraId="46A03D8C" w14:textId="77777777" w:rsidR="00E44124" w:rsidRDefault="009F5A58">
            <w:pPr>
              <w:widowControl w:val="0"/>
              <w:contextualSpacing w:val="0"/>
              <w:rPr>
                <w:b/>
                <w:i/>
                <w:color w:val="00C5C9"/>
              </w:rPr>
            </w:pPr>
            <w:r>
              <w:rPr>
                <w:b/>
                <w:i/>
              </w:rPr>
              <w:t xml:space="preserve">Refer to </w:t>
            </w:r>
            <w:hyperlink r:id="rId18">
              <w:r>
                <w:rPr>
                  <w:b/>
                  <w:i/>
                  <w:color w:val="00C5C9"/>
                  <w:u w:val="single"/>
                </w:rPr>
                <w:t>Reflect | Step 4: Consolidate Your Learning</w:t>
              </w:r>
            </w:hyperlink>
          </w:p>
          <w:p w14:paraId="0C65ED11" w14:textId="77777777" w:rsidR="00E44124" w:rsidRDefault="00E44124">
            <w:pPr>
              <w:widowControl w:val="0"/>
              <w:contextualSpacing w:val="0"/>
              <w:rPr>
                <w:b/>
                <w:i/>
              </w:rPr>
            </w:pPr>
          </w:p>
          <w:p w14:paraId="3D446A69" w14:textId="77777777" w:rsidR="00E44124" w:rsidRDefault="009F5A58">
            <w:pPr>
              <w:widowControl w:val="0"/>
              <w:contextualSpacing w:val="0"/>
            </w:pPr>
            <w:r>
              <w:rPr>
                <w:i/>
              </w:rPr>
              <w:t>Insert text here</w:t>
            </w:r>
          </w:p>
        </w:tc>
      </w:tr>
    </w:tbl>
    <w:p w14:paraId="64BA7B15" w14:textId="77777777" w:rsidR="00E44124" w:rsidRDefault="00E44124">
      <w:pPr>
        <w:ind w:left="0"/>
        <w:contextualSpacing w:val="0"/>
      </w:pPr>
    </w:p>
    <w:p w14:paraId="6110AEEA" w14:textId="77777777" w:rsidR="00E44124" w:rsidRDefault="00E44124">
      <w:pPr>
        <w:ind w:left="0"/>
        <w:contextualSpacing w:val="0"/>
      </w:pPr>
    </w:p>
    <w:sectPr w:rsidR="00E44124">
      <w:headerReference w:type="default" r:id="rId19"/>
      <w:footerReference w:type="default" r:id="rId2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BE034" w14:textId="77777777" w:rsidR="009F5A58" w:rsidRDefault="009F5A58">
      <w:pPr>
        <w:spacing w:line="240" w:lineRule="auto"/>
      </w:pPr>
      <w:r>
        <w:separator/>
      </w:r>
    </w:p>
  </w:endnote>
  <w:endnote w:type="continuationSeparator" w:id="0">
    <w:p w14:paraId="44E79C5C" w14:textId="77777777" w:rsidR="009F5A58" w:rsidRDefault="009F5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roxima Nova Semibold">
    <w:altName w:val="Tahoma"/>
    <w:charset w:val="00"/>
    <w:family w:val="auto"/>
    <w:pitch w:val="default"/>
  </w:font>
  <w:font w:name="Proxima Nova">
    <w:altName w:val="Tahoma"/>
    <w:charset w:val="00"/>
    <w:family w:val="auto"/>
    <w:pitch w:val="default"/>
  </w:font>
  <w:font w:name="Montserrat"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2CF6B" w14:textId="77777777" w:rsidR="00E44124" w:rsidRDefault="009F5A58">
    <w:pPr>
      <w:ind w:left="5040"/>
      <w:contextualSpacing w:val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fldChar w:fldCharType="begin"/>
    </w:r>
    <w:r>
      <w:instrText>PAGE</w:instrText>
    </w:r>
    <w:r w:rsidR="00BE62F5">
      <w:fldChar w:fldCharType="separate"/>
    </w:r>
    <w:r w:rsidR="00BE62F5">
      <w:rPr>
        <w:noProof/>
      </w:rPr>
      <w:t>5</w:t>
    </w:r>
    <w:r>
      <w:fldChar w:fldCharType="end"/>
    </w: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 wp14:anchorId="2E39B952" wp14:editId="77874D76">
          <wp:simplePos x="0" y="0"/>
          <wp:positionH relativeFrom="margin">
            <wp:posOffset>-714374</wp:posOffset>
          </wp:positionH>
          <wp:positionV relativeFrom="paragraph">
            <wp:posOffset>-47624</wp:posOffset>
          </wp:positionV>
          <wp:extent cx="7334250" cy="190500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77777"/>
                  <a:stretch>
                    <a:fillRect/>
                  </a:stretch>
                </pic:blipFill>
                <pic:spPr>
                  <a:xfrm>
                    <a:off x="0" y="0"/>
                    <a:ext cx="733425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61312" behindDoc="0" locked="0" layoutInCell="1" hidden="0" allowOverlap="1" wp14:anchorId="1CB39D6F" wp14:editId="31AB5EA7">
          <wp:simplePos x="0" y="0"/>
          <wp:positionH relativeFrom="margin">
            <wp:posOffset>1</wp:posOffset>
          </wp:positionH>
          <wp:positionV relativeFrom="paragraph">
            <wp:posOffset>266700</wp:posOffset>
          </wp:positionV>
          <wp:extent cx="833438" cy="295275"/>
          <wp:effectExtent l="0" t="0" r="0" b="0"/>
          <wp:wrapSquare wrapText="bothSides" distT="114300" distB="114300" distL="114300" distR="11430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438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EC1F01" w14:textId="77777777" w:rsidR="00E44124" w:rsidRDefault="00E44124">
    <w:pPr>
      <w:contextualSpacing w:val="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CBDE6" w14:textId="77777777" w:rsidR="009F5A58" w:rsidRDefault="009F5A58">
      <w:pPr>
        <w:spacing w:line="240" w:lineRule="auto"/>
      </w:pPr>
      <w:r>
        <w:separator/>
      </w:r>
    </w:p>
  </w:footnote>
  <w:footnote w:type="continuationSeparator" w:id="0">
    <w:p w14:paraId="7C71353B" w14:textId="77777777" w:rsidR="009F5A58" w:rsidRDefault="009F5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5867" w14:textId="77777777" w:rsidR="00E44124" w:rsidRDefault="00E44124">
    <w:pPr>
      <w:ind w:left="-720"/>
      <w:contextualSpacing w:val="0"/>
    </w:pPr>
  </w:p>
  <w:p w14:paraId="1BB03486" w14:textId="77777777" w:rsidR="00E44124" w:rsidRDefault="009F5A58">
    <w:pPr>
      <w:ind w:left="-630"/>
      <w:contextualSpacing w:val="0"/>
      <w:rPr>
        <w:i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64B8B15F" wp14:editId="1C7973EA">
          <wp:simplePos x="0" y="0"/>
          <wp:positionH relativeFrom="margin">
            <wp:posOffset>-447674</wp:posOffset>
          </wp:positionH>
          <wp:positionV relativeFrom="paragraph">
            <wp:posOffset>85725</wp:posOffset>
          </wp:positionV>
          <wp:extent cx="2128838" cy="354806"/>
          <wp:effectExtent l="0" t="0" r="0" b="0"/>
          <wp:wrapTopAndBottom distT="0" dist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8838" cy="3548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7A6088C8" wp14:editId="646C6A5F">
          <wp:simplePos x="0" y="0"/>
          <wp:positionH relativeFrom="margin">
            <wp:posOffset>-742949</wp:posOffset>
          </wp:positionH>
          <wp:positionV relativeFrom="paragraph">
            <wp:posOffset>685800</wp:posOffset>
          </wp:positionV>
          <wp:extent cx="7334250" cy="190500"/>
          <wp:effectExtent l="0" t="0" r="0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 b="77777"/>
                  <a:stretch>
                    <a:fillRect/>
                  </a:stretch>
                </pic:blipFill>
                <pic:spPr>
                  <a:xfrm>
                    <a:off x="0" y="0"/>
                    <a:ext cx="733425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DBA8A2" w14:textId="77777777" w:rsidR="00E44124" w:rsidRDefault="00E44124">
    <w:pPr>
      <w:contextualSpacing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91FDB"/>
    <w:multiLevelType w:val="multilevel"/>
    <w:tmpl w:val="940CF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780394A"/>
    <w:multiLevelType w:val="multilevel"/>
    <w:tmpl w:val="32647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F3E6B6B"/>
    <w:multiLevelType w:val="multilevel"/>
    <w:tmpl w:val="874AA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19B1567"/>
    <w:multiLevelType w:val="multilevel"/>
    <w:tmpl w:val="AFAE1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4124"/>
    <w:rsid w:val="009F5A58"/>
    <w:rsid w:val="00BE62F5"/>
    <w:rsid w:val="00E4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581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sz w:val="22"/>
        <w:szCs w:val="22"/>
        <w:lang w:val="en" w:eastAsia="en-US" w:bidi="ar-SA"/>
      </w:rPr>
    </w:rPrDefault>
    <w:pPrDefault>
      <w:pPr>
        <w:spacing w:line="276" w:lineRule="auto"/>
        <w:ind w:left="45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80" w:line="240" w:lineRule="auto"/>
      <w:ind w:left="-135" w:firstLine="90"/>
      <w:contextualSpacing w:val="0"/>
      <w:outlineLvl w:val="0"/>
    </w:pPr>
    <w:rPr>
      <w:rFonts w:ascii="Proxima Nova Semibold" w:eastAsia="Proxima Nova Semibold" w:hAnsi="Proxima Nova Semibold" w:cs="Proxima Nova Semibold"/>
      <w:color w:val="343085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after="120"/>
      <w:ind w:left="0"/>
      <w:contextualSpacing w:val="0"/>
      <w:outlineLvl w:val="1"/>
    </w:pPr>
    <w:rPr>
      <w:rFonts w:ascii="Proxima Nova" w:eastAsia="Proxima Nova" w:hAnsi="Proxima Nova" w:cs="Proxima Nova"/>
      <w:color w:val="343085"/>
    </w:rPr>
  </w:style>
  <w:style w:type="paragraph" w:styleId="Heading3">
    <w:name w:val="heading 3"/>
    <w:basedOn w:val="Normal"/>
    <w:next w:val="Normal"/>
    <w:pPr>
      <w:keepNext/>
      <w:keepLines/>
      <w:spacing w:after="120" w:line="240" w:lineRule="auto"/>
      <w:ind w:left="60"/>
      <w:contextualSpacing w:val="0"/>
      <w:jc w:val="center"/>
      <w:outlineLvl w:val="2"/>
    </w:pPr>
    <w:rPr>
      <w:rFonts w:ascii="Proxima Nova" w:eastAsia="Proxima Nova" w:hAnsi="Proxima Nova" w:cs="Proxima Nova"/>
      <w:color w:val="343085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color w:val="00C5C9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line="288" w:lineRule="auto"/>
    </w:pPr>
    <w:rPr>
      <w:rFonts w:ascii="Montserrat" w:eastAsia="Montserrat" w:hAnsi="Montserrat" w:cs="Montserrat"/>
      <w:i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lessonresearch.net/plan-step/take-stock/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lessonresearch.net/plan-step/finalize-the-lesson-plan/" TargetMode="External"/><Relationship Id="rId11" Type="http://schemas.openxmlformats.org/officeDocument/2006/relationships/hyperlink" Target="http://lessonresearch.net/plan-step/examine-the-unit-plan" TargetMode="External"/><Relationship Id="rId12" Type="http://schemas.openxmlformats.org/officeDocument/2006/relationships/hyperlink" Target="http://lessonresearch.net/plan-step/examine-the-unit-plan/" TargetMode="External"/><Relationship Id="rId13" Type="http://schemas.openxmlformats.org/officeDocument/2006/relationships/hyperlink" Target="http://lessonresearch.net/plan-step/examine-the-unit-plan/" TargetMode="External"/><Relationship Id="rId14" Type="http://schemas.openxmlformats.org/officeDocument/2006/relationships/hyperlink" Target="http://lessonresearch.net/plan-step/identify-the-lesson/" TargetMode="External"/><Relationship Id="rId15" Type="http://schemas.openxmlformats.org/officeDocument/2006/relationships/hyperlink" Target="http://lessonresearch.net/plan-step/design-flow-instruction/" TargetMode="External"/><Relationship Id="rId16" Type="http://schemas.openxmlformats.org/officeDocument/2006/relationships/hyperlink" Target="http://lessonresearch.net/plan-step/focus-data-collection/" TargetMode="External"/><Relationship Id="rId17" Type="http://schemas.openxmlformats.org/officeDocument/2006/relationships/hyperlink" Target="http://lessonresearch.net/plan-step/teach-mock-lesson/" TargetMode="External"/><Relationship Id="rId18" Type="http://schemas.openxmlformats.org/officeDocument/2006/relationships/hyperlink" Target="http://lessonresearch.net/reflect-step/consolidate-your-learning/" TargetMode="External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lessonresearch.net/plan-step/identify-the-lesson/" TargetMode="External"/><Relationship Id="rId8" Type="http://schemas.openxmlformats.org/officeDocument/2006/relationships/hyperlink" Target="http://lessonresearch.net/plan-step/start-planni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682</Words>
  <Characters>3888</Characters>
  <Application>Microsoft Macintosh Word</Application>
  <DocSecurity>0</DocSecurity>
  <Lines>32</Lines>
  <Paragraphs>9</Paragraphs>
  <ScaleCrop>false</ScaleCrop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2018-08-01T20:53:00Z</dcterms:created>
  <dcterms:modified xsi:type="dcterms:W3CDTF">2018-08-01T20:54:00Z</dcterms:modified>
</cp:coreProperties>
</file>